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Pr="00AA75E7" w:rsidRDefault="00CA407D" w:rsidP="002C410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7"/>
        <w:tblpPr w:leftFromText="180" w:rightFromText="180" w:vertAnchor="text" w:tblpY="1"/>
        <w:tblOverlap w:val="never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E12361" w:rsidRPr="001A4966" w:rsidTr="00AA75E7">
        <w:trPr>
          <w:trHeight w:val="2344"/>
        </w:trPr>
        <w:tc>
          <w:tcPr>
            <w:tcW w:w="4928" w:type="dxa"/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FC9BAF" wp14:editId="5DED3F0C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 филиал ФБУЗ «Центр гигиены и эпидемиологии в Свердловской области»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Советская ул.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13, 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623300</w:t>
            </w:r>
          </w:p>
          <w:p w:rsidR="00AA75E7" w:rsidRPr="00BB059F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7-59-43</w:t>
            </w:r>
          </w:p>
          <w:p w:rsidR="00AA75E7" w:rsidRPr="00444245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10" w:history="1"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</w:p>
          <w:p w:rsidR="00AA75E7" w:rsidRPr="00465ECE" w:rsidRDefault="00E63054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1" w:history="1">
              <w:r w:rsidR="00AA75E7" w:rsidRPr="009D1CD9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AA75E7" w:rsidRPr="008848D7" w:rsidRDefault="00AA75E7" w:rsidP="00AA75E7">
            <w:pPr>
              <w:pStyle w:val="140"/>
            </w:pPr>
            <w:r w:rsidRPr="008848D7">
              <w:t>ОКПО</w:t>
            </w:r>
            <w:r>
              <w:t xml:space="preserve"> </w:t>
            </w:r>
            <w:r w:rsidRPr="00F12582">
              <w:t>77145016</w:t>
            </w:r>
            <w:r w:rsidRPr="008848D7">
              <w:t>, ОГРН 1056603530510</w:t>
            </w:r>
          </w:p>
          <w:p w:rsidR="00AA75E7" w:rsidRPr="008848D7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:rsidR="00AA75E7" w:rsidRPr="000456A5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Pr="00DC18EE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</w:t>
            </w:r>
            <w:r w:rsidR="001C58C2">
              <w:rPr>
                <w:rFonts w:ascii="Times New Roman" w:hAnsi="Times New Roman" w:cs="Times New Roman"/>
                <w:sz w:val="18"/>
              </w:rPr>
              <w:t>17</w:t>
            </w:r>
            <w:r>
              <w:rPr>
                <w:rFonts w:ascii="Times New Roman" w:hAnsi="Times New Roman" w:cs="Times New Roman"/>
                <w:sz w:val="18"/>
              </w:rPr>
              <w:t xml:space="preserve">» </w:t>
            </w:r>
            <w:r w:rsidR="001C58C2">
              <w:rPr>
                <w:rFonts w:ascii="Times New Roman" w:hAnsi="Times New Roman" w:cs="Times New Roman"/>
                <w:sz w:val="18"/>
              </w:rPr>
              <w:t>октября</w:t>
            </w:r>
            <w:r w:rsidR="000D37D9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2024 </w:t>
            </w:r>
            <w:r w:rsidRPr="006D0D81">
              <w:rPr>
                <w:rFonts w:ascii="Times New Roman" w:hAnsi="Times New Roman" w:cs="Times New Roman"/>
                <w:sz w:val="18"/>
              </w:rPr>
              <w:t>№</w:t>
            </w:r>
            <w:r w:rsidR="00610160">
              <w:rPr>
                <w:rFonts w:ascii="Times New Roman" w:hAnsi="Times New Roman" w:cs="Times New Roman"/>
                <w:sz w:val="18"/>
              </w:rPr>
              <w:t>66-20-007-07/19-</w:t>
            </w:r>
            <w:r w:rsidR="00DC18EE">
              <w:rPr>
                <w:rFonts w:ascii="Times New Roman" w:hAnsi="Times New Roman" w:cs="Times New Roman"/>
                <w:sz w:val="18"/>
              </w:rPr>
              <w:t xml:space="preserve">   2692</w:t>
            </w:r>
            <w:r w:rsidR="001C58C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7E8C">
              <w:rPr>
                <w:rFonts w:ascii="Times New Roman" w:hAnsi="Times New Roman" w:cs="Times New Roman"/>
                <w:sz w:val="18"/>
              </w:rPr>
              <w:t>-2024</w:t>
            </w: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12361" w:rsidRPr="001A4966" w:rsidRDefault="00AA75E7" w:rsidP="00AA75E7">
            <w:pPr>
              <w:pStyle w:val="140"/>
              <w:shd w:val="clear" w:color="auto" w:fill="auto"/>
              <w:jc w:val="left"/>
              <w:rPr>
                <w:sz w:val="20"/>
                <w:szCs w:val="20"/>
              </w:rPr>
            </w:pPr>
            <w:r>
              <w:t>На №______                            от__________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DC18EE" w:rsidRPr="00DC18EE" w:rsidRDefault="00E12361" w:rsidP="00DC18E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DC18EE" w:rsidRPr="00DC18EE" w:rsidRDefault="00DC18EE" w:rsidP="00DC18EE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DC18EE" w:rsidRDefault="00DC18EE" w:rsidP="00DC18EE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DC18EE">
        <w:rPr>
          <w:rFonts w:ascii="Times New Roman" w:hAnsi="Times New Roman" w:cs="Times New Roman"/>
          <w:b/>
          <w:sz w:val="20"/>
        </w:rPr>
        <w:t>Рекомендации по покупке бутилированной воды</w:t>
      </w:r>
    </w:p>
    <w:p w:rsidR="00E12361" w:rsidRPr="001A4966" w:rsidRDefault="00E12361" w:rsidP="00DC18E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в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Красноуфимском, Ачитском и Артинском  районах»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Pr="00DC18EE" w:rsidRDefault="00930709" w:rsidP="00930709">
      <w:pPr>
        <w:spacing w:after="0"/>
        <w:jc w:val="center"/>
        <w:rPr>
          <w:b/>
          <w:sz w:val="28"/>
        </w:rPr>
      </w:pPr>
    </w:p>
    <w:p w:rsidR="00AA75E7" w:rsidRPr="00DC18EE" w:rsidRDefault="00AA75E7" w:rsidP="001D0FB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64"/>
          <w:lang w:eastAsia="ru-RU"/>
        </w:rPr>
      </w:pPr>
    </w:p>
    <w:p w:rsidR="00DC18EE" w:rsidRPr="00DC18EE" w:rsidRDefault="00DC18EE" w:rsidP="00DC18E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Рекомендации по покупке бутилированной воды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 xml:space="preserve">Питьевую воду, расфасованную в емкости в зависимости от источника </w:t>
      </w:r>
      <w:r>
        <w:rPr>
          <w:rFonts w:ascii="Times New Roman" w:eastAsia="Times New Roman" w:hAnsi="Times New Roman" w:cs="Times New Roman"/>
          <w:color w:val="212529"/>
          <w:szCs w:val="20"/>
          <w:lang w:eastAsia="ru-RU"/>
        </w:rPr>
        <w:t xml:space="preserve"> </w:t>
      </w: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подразделяют на два вида: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вода подземных источников - артезианская, родниковая (ключевая);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вода поверхностных источников - речная, озерная, ледниковая.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В зависимости от способов водообработки, расфасованную воду подразделяют на: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очищенную или доочищенную из водопроводной сети;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кондиционированную (дополнительно обогащенную жизненно необходимыми макро- и микроэлементами).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В зависимости от степени насыщения углекислым газом расфасованную воду подразделяют на следующие типы: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1. газированная (содержащая от 0,2% до 0,4% диоксида углерода по массе);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2. негазированная (не содержащая двуокиси углерода);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3. дегазированная;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4. природно-газированная.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В зависимости от качества питьевой воды расфасованную воду подразделяют на две категории: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первая категория - вода питьевого качества (независимо от источника ее получения) - безопасная для здоровья, полностью соответствующая критериям благоприятности органолептических свойств, безопасности в эпидемическом и радиационном отношении, безвредности химического состава и стабильно сохраняющая свои высокие питьевые свойства;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lastRenderedPageBreak/>
        <w:t>- высшая категория - вода питьевого качества безопасная для здоровья из самостоятельных подземных (родниковых или артезианских) водоисточников, надежно защищенных от биологического и химического загрязнения и оптимальная по качеству. Помимо соответствия критериям воды первой категории, вода высшей категории должна удовлетворять физиологическим потребностям человека по содержанию основных биологически необходимых макро- и микроэлементов. Помимо этого, к воде высшей категории установлены более жесткие нормативы по ряду органолептических, физико-химических показателей и химическому составу.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Расфасованная вода должна быть безопасна для потребления человеком, с благоприятными органолептическими свойствами. Не допускается присутствие в расфасованной воде различных видимых невооруженным глазом включений, поверхностной пленки и осадка.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 xml:space="preserve">Расфасованная вода должна соответствовать гигиеническим требованиям как при ее розливе, транспортировании, хранении, так и в течение всего разрешенного срока реализации. 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Безопасность расфасованной воды обеспечивается совокупностью требований к показателям химического и солевого составов, микробиологическим, радиологическим, токсикологическим показателям, к производству, к потребительской упаковке (таре) и маркировке, к информации для потребителей.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В первую очередь, покупая питьевую воду, обратите внимание на тару. Каждая качественная бутылка с водой должна быть герметично закрыта, этикетка наклеена ровно, не сморщена. Обязательным является нанесение на этикетку штрих-кода, что позволяет при необходимости быстро проверить подлинность указанных сведений о производителе.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Дата выпуска и номер партии должны быть нанесены машинным (типографским) способом.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На этикетке должна быть указана следующая информация: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наименование;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объем;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дата изготовления (розлива);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срок годности;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химический состав и минерализация;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условия хранения до и после вскрытия упаковки;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- наименование и место нахождения изготовителя или фамилия, имя, отчество и место нахождения индивидуального предпринимателя - изготовителя пищевой продукции. Номер скважины или название источника, место его расположения.</w:t>
      </w:r>
    </w:p>
    <w:p w:rsidR="00DC18EE" w:rsidRPr="00DC18EE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 xml:space="preserve">Питьевая бутилированная вода не должна храниться под прямыми лучами солнца, возле отопительных приборов. При использовании в домашних условиях систем розлива (кулеры, помпы) помните, что эти устройства должны подвергаться промывке и обработке (дезинфекции). Помните, если Вы сомневаетесь в качестве бутилированной воды, то Вы вправе в соответствии с законодательством Российской Федерации потребовать у продавца документы, подтверждающие качество и безопасность продукта (декларацию о соответствии), а на воду для детского питания - свидетельство о государственной регистрации. </w:t>
      </w:r>
    </w:p>
    <w:p w:rsidR="00610160" w:rsidRPr="00C47E8C" w:rsidRDefault="00DC18EE" w:rsidP="00DC18E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20"/>
          <w:lang w:eastAsia="ru-RU"/>
        </w:rPr>
      </w:pPr>
      <w:r w:rsidRPr="00DC18EE">
        <w:rPr>
          <w:rFonts w:ascii="Times New Roman" w:eastAsia="Times New Roman" w:hAnsi="Times New Roman" w:cs="Times New Roman"/>
          <w:color w:val="212529"/>
          <w:szCs w:val="20"/>
          <w:lang w:eastAsia="ru-RU"/>
        </w:rPr>
        <w:t>Употребляйте качественную воду и будьте здоровы!</w:t>
      </w:r>
    </w:p>
    <w:p w:rsidR="001D0FB6" w:rsidRDefault="001D0FB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DC18EE" w:rsidRDefault="00DC18EE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E12361" w:rsidRPr="00E12361" w:rsidRDefault="00E12361" w:rsidP="001D0FB6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  <w:r w:rsidRPr="009E2375">
        <w:rPr>
          <w:rFonts w:ascii="Times New Roman" w:hAnsi="Times New Roman" w:cs="Times New Roman"/>
          <w:szCs w:val="20"/>
        </w:rPr>
        <w:t xml:space="preserve"> </w:t>
      </w:r>
    </w:p>
    <w:sectPr w:rsidR="00E12361" w:rsidRPr="00E12361" w:rsidSect="00004FF9">
      <w:footerReference w:type="default" r:id="rId12"/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54" w:rsidRDefault="00E63054" w:rsidP="00E12361">
      <w:pPr>
        <w:spacing w:after="0" w:line="240" w:lineRule="auto"/>
      </w:pPr>
      <w:r>
        <w:separator/>
      </w:r>
    </w:p>
  </w:endnote>
  <w:endnote w:type="continuationSeparator" w:id="0">
    <w:p w:rsidR="00E63054" w:rsidRDefault="00E63054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2731"/>
      <w:docPartObj>
        <w:docPartGallery w:val="Page Numbers (Bottom of Page)"/>
        <w:docPartUnique/>
      </w:docPartObj>
    </w:sdtPr>
    <w:sdtEndPr/>
    <w:sdtContent>
      <w:p w:rsidR="00AA75E7" w:rsidRDefault="00AA75E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99C">
          <w:rPr>
            <w:noProof/>
          </w:rPr>
          <w:t>2</w:t>
        </w:r>
        <w:r>
          <w:fldChar w:fldCharType="end"/>
        </w:r>
      </w:p>
    </w:sdtContent>
  </w:sdt>
  <w:p w:rsidR="00AA75E7" w:rsidRDefault="00AA75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54" w:rsidRDefault="00E63054" w:rsidP="00E12361">
      <w:pPr>
        <w:spacing w:after="0" w:line="240" w:lineRule="auto"/>
      </w:pPr>
      <w:r>
        <w:separator/>
      </w:r>
    </w:p>
  </w:footnote>
  <w:footnote w:type="continuationSeparator" w:id="0">
    <w:p w:rsidR="00E63054" w:rsidRDefault="00E63054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A26"/>
    <w:multiLevelType w:val="multilevel"/>
    <w:tmpl w:val="CD1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81D85"/>
    <w:multiLevelType w:val="multilevel"/>
    <w:tmpl w:val="5258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57E9E"/>
    <w:rsid w:val="000A37D7"/>
    <w:rsid w:val="000B2D32"/>
    <w:rsid w:val="000D37D9"/>
    <w:rsid w:val="00110C84"/>
    <w:rsid w:val="00153757"/>
    <w:rsid w:val="0015764E"/>
    <w:rsid w:val="001C58C2"/>
    <w:rsid w:val="001D0FB6"/>
    <w:rsid w:val="00203D5E"/>
    <w:rsid w:val="0025142B"/>
    <w:rsid w:val="002C4102"/>
    <w:rsid w:val="00334853"/>
    <w:rsid w:val="003445D1"/>
    <w:rsid w:val="00363E86"/>
    <w:rsid w:val="00427495"/>
    <w:rsid w:val="004833CC"/>
    <w:rsid w:val="004F1DB3"/>
    <w:rsid w:val="005D2F9F"/>
    <w:rsid w:val="00610160"/>
    <w:rsid w:val="00614A1F"/>
    <w:rsid w:val="00683877"/>
    <w:rsid w:val="00685F8B"/>
    <w:rsid w:val="00754B46"/>
    <w:rsid w:val="00877C88"/>
    <w:rsid w:val="008A3686"/>
    <w:rsid w:val="008A434C"/>
    <w:rsid w:val="0090065B"/>
    <w:rsid w:val="00930709"/>
    <w:rsid w:val="009E2375"/>
    <w:rsid w:val="00A96E38"/>
    <w:rsid w:val="00AA75E7"/>
    <w:rsid w:val="00B23790"/>
    <w:rsid w:val="00B25578"/>
    <w:rsid w:val="00B4231E"/>
    <w:rsid w:val="00B80F02"/>
    <w:rsid w:val="00BB0FD6"/>
    <w:rsid w:val="00C21D7B"/>
    <w:rsid w:val="00C46EA0"/>
    <w:rsid w:val="00C47E8C"/>
    <w:rsid w:val="00CA407D"/>
    <w:rsid w:val="00CC6E7B"/>
    <w:rsid w:val="00D30469"/>
    <w:rsid w:val="00D40BAF"/>
    <w:rsid w:val="00D701C2"/>
    <w:rsid w:val="00DC18EE"/>
    <w:rsid w:val="00E12361"/>
    <w:rsid w:val="00E1589E"/>
    <w:rsid w:val="00E35720"/>
    <w:rsid w:val="00E63054"/>
    <w:rsid w:val="00ED6093"/>
    <w:rsid w:val="00F1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400">
          <w:marLeft w:val="0"/>
          <w:marRight w:val="0"/>
          <w:marTop w:val="45"/>
          <w:marBottom w:val="75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25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buz66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il_07@66.rospotrebnadz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393F-A198-4AE5-9C10-F7782AC4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31</cp:revision>
  <cp:lastPrinted>2024-10-17T11:48:00Z</cp:lastPrinted>
  <dcterms:created xsi:type="dcterms:W3CDTF">2022-04-14T10:59:00Z</dcterms:created>
  <dcterms:modified xsi:type="dcterms:W3CDTF">2024-10-18T04:42:00Z</dcterms:modified>
</cp:coreProperties>
</file>